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F9" w:rsidRDefault="003464F9" w:rsidP="00FE040F">
      <w:pPr>
        <w:spacing w:after="0"/>
        <w:jc w:val="center"/>
        <w:rPr>
          <w:rFonts w:ascii="Times New Roman" w:hAnsi="Times New Roman" w:cs="Times New Roman"/>
          <w:b/>
          <w:color w:val="000000" w:themeColor="text1"/>
          <w:sz w:val="24"/>
          <w:szCs w:val="24"/>
        </w:rPr>
      </w:pPr>
      <w:bookmarkStart w:id="0" w:name="_GoBack"/>
      <w:bookmarkEnd w:id="0"/>
    </w:p>
    <w:p w:rsidR="00845F98" w:rsidRDefault="00845F98" w:rsidP="00FE040F">
      <w:pPr>
        <w:spacing w:after="0"/>
        <w:jc w:val="center"/>
        <w:rPr>
          <w:rFonts w:ascii="Times New Roman" w:hAnsi="Times New Roman" w:cs="Times New Roman"/>
          <w:b/>
          <w:color w:val="000000" w:themeColor="text1"/>
          <w:sz w:val="24"/>
          <w:szCs w:val="24"/>
        </w:rPr>
      </w:pPr>
    </w:p>
    <w:p w:rsidR="00845F98" w:rsidRDefault="00845F98" w:rsidP="00FE040F">
      <w:pPr>
        <w:spacing w:after="0"/>
        <w:jc w:val="center"/>
        <w:rPr>
          <w:rFonts w:ascii="Times New Roman" w:hAnsi="Times New Roman" w:cs="Times New Roman"/>
          <w:b/>
          <w:color w:val="000000" w:themeColor="text1"/>
          <w:sz w:val="24"/>
          <w:szCs w:val="24"/>
        </w:rPr>
      </w:pPr>
    </w:p>
    <w:p w:rsidR="00A57595" w:rsidRDefault="00345010" w:rsidP="00FE040F">
      <w:pPr>
        <w:pStyle w:val="BodyText2"/>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(To be printed on letter head of Company)</w:t>
      </w:r>
    </w:p>
    <w:p w:rsidR="00845F98" w:rsidRDefault="00845F98" w:rsidP="00B91C7C">
      <w:pPr>
        <w:pStyle w:val="BodyText2"/>
        <w:tabs>
          <w:tab w:val="left" w:pos="3540"/>
        </w:tabs>
        <w:spacing w:after="0" w:line="276" w:lineRule="auto"/>
        <w:jc w:val="both"/>
        <w:rPr>
          <w:rFonts w:ascii="Times New Roman" w:hAnsi="Times New Roman" w:cs="Times New Roman"/>
          <w:b/>
          <w:color w:val="000000" w:themeColor="text1"/>
          <w:sz w:val="24"/>
          <w:szCs w:val="24"/>
        </w:rPr>
      </w:pPr>
    </w:p>
    <w:p w:rsidR="00A57595" w:rsidRPr="00D5271E" w:rsidRDefault="00D5271E" w:rsidP="00B91C7C">
      <w:pPr>
        <w:pStyle w:val="BodyText2"/>
        <w:tabs>
          <w:tab w:val="left" w:pos="3540"/>
        </w:tabs>
        <w:spacing w:after="0" w:line="276" w:lineRule="auto"/>
        <w:jc w:val="both"/>
        <w:rPr>
          <w:rFonts w:ascii="Times New Roman" w:hAnsi="Times New Roman" w:cs="Times New Roman"/>
          <w:b/>
          <w:color w:val="000000" w:themeColor="text1"/>
          <w:sz w:val="24"/>
          <w:szCs w:val="24"/>
        </w:rPr>
      </w:pPr>
      <w:r w:rsidRPr="00D5271E">
        <w:rPr>
          <w:rFonts w:ascii="Times New Roman" w:hAnsi="Times New Roman" w:cs="Times New Roman"/>
          <w:b/>
          <w:color w:val="000000" w:themeColor="text1"/>
          <w:sz w:val="24"/>
          <w:szCs w:val="24"/>
        </w:rPr>
        <w:t>Certified True Copy of the Resolution passed at the mee</w:t>
      </w:r>
      <w:r w:rsidR="00A57595" w:rsidRPr="00D5271E">
        <w:rPr>
          <w:rFonts w:ascii="Times New Roman" w:hAnsi="Times New Roman" w:cs="Times New Roman"/>
          <w:b/>
          <w:color w:val="000000" w:themeColor="text1"/>
          <w:sz w:val="24"/>
          <w:szCs w:val="24"/>
        </w:rPr>
        <w:t xml:space="preserve">ting of the Board of Directors of </w:t>
      </w:r>
      <w:r w:rsidR="00F82159">
        <w:rPr>
          <w:rFonts w:ascii="Times New Roman" w:hAnsi="Times New Roman" w:cs="Times New Roman"/>
          <w:b/>
          <w:color w:val="000000" w:themeColor="text1"/>
          <w:sz w:val="24"/>
          <w:szCs w:val="24"/>
        </w:rPr>
        <w:t>_____________________</w:t>
      </w:r>
      <w:r w:rsidRPr="00D5271E">
        <w:rPr>
          <w:rFonts w:ascii="Times New Roman" w:hAnsi="Times New Roman" w:cs="Times New Roman"/>
          <w:b/>
          <w:color w:val="000000" w:themeColor="text1"/>
          <w:sz w:val="24"/>
          <w:szCs w:val="24"/>
        </w:rPr>
        <w:t xml:space="preserve"> held </w:t>
      </w:r>
      <w:r w:rsidR="00A57595" w:rsidRPr="00D5271E">
        <w:rPr>
          <w:rFonts w:ascii="Times New Roman" w:hAnsi="Times New Roman" w:cs="Times New Roman"/>
          <w:b/>
          <w:color w:val="000000" w:themeColor="text1"/>
          <w:sz w:val="24"/>
          <w:szCs w:val="24"/>
        </w:rPr>
        <w:t xml:space="preserve">on </w:t>
      </w:r>
      <w:r w:rsidR="00F82159">
        <w:rPr>
          <w:rFonts w:ascii="Times New Roman" w:hAnsi="Times New Roman" w:cs="Times New Roman"/>
          <w:b/>
          <w:color w:val="000000" w:themeColor="text1"/>
          <w:sz w:val="24"/>
          <w:szCs w:val="24"/>
        </w:rPr>
        <w:t>______________</w:t>
      </w:r>
      <w:r w:rsidR="00A57595" w:rsidRPr="00D5271E">
        <w:rPr>
          <w:rFonts w:ascii="Times New Roman" w:hAnsi="Times New Roman" w:cs="Times New Roman"/>
          <w:b/>
          <w:color w:val="000000" w:themeColor="text1"/>
          <w:sz w:val="24"/>
          <w:szCs w:val="24"/>
        </w:rPr>
        <w:t xml:space="preserve">at </w:t>
      </w:r>
      <w:r w:rsidR="00F82159">
        <w:rPr>
          <w:rFonts w:ascii="Times New Roman" w:hAnsi="Times New Roman" w:cs="Times New Roman"/>
          <w:b/>
          <w:color w:val="000000" w:themeColor="text1"/>
          <w:sz w:val="24"/>
          <w:szCs w:val="24"/>
        </w:rPr>
        <w:t>_________________________________</w:t>
      </w:r>
    </w:p>
    <w:p w:rsidR="00D5271E" w:rsidRPr="00A57595" w:rsidRDefault="00D5271E" w:rsidP="00FE040F">
      <w:pPr>
        <w:pStyle w:val="BodyText2"/>
        <w:spacing w:after="0" w:line="276" w:lineRule="auto"/>
        <w:jc w:val="both"/>
        <w:rPr>
          <w:rFonts w:ascii="Times New Roman" w:hAnsi="Times New Roman" w:cs="Times New Roman"/>
          <w:color w:val="000000" w:themeColor="text1"/>
          <w:sz w:val="24"/>
          <w:szCs w:val="24"/>
        </w:rPr>
      </w:pPr>
    </w:p>
    <w:p w:rsidR="005F0596" w:rsidRDefault="005F0596" w:rsidP="00D5271E">
      <w:pPr>
        <w:pStyle w:val="BodyText"/>
        <w:tabs>
          <w:tab w:val="left" w:pos="360"/>
        </w:tabs>
        <w:rPr>
          <w:sz w:val="24"/>
          <w:szCs w:val="24"/>
        </w:rPr>
      </w:pPr>
    </w:p>
    <w:p w:rsidR="00D5271E" w:rsidRDefault="005F0596" w:rsidP="00D5271E">
      <w:pPr>
        <w:pStyle w:val="BodyText"/>
        <w:tabs>
          <w:tab w:val="left" w:pos="360"/>
        </w:tabs>
        <w:rPr>
          <w:sz w:val="22"/>
          <w:szCs w:val="24"/>
        </w:rPr>
      </w:pPr>
      <w:r>
        <w:rPr>
          <w:sz w:val="24"/>
          <w:szCs w:val="24"/>
        </w:rPr>
        <w:t>“</w:t>
      </w:r>
      <w:r w:rsidR="005546C6" w:rsidRPr="005546C6">
        <w:rPr>
          <w:b/>
          <w:sz w:val="24"/>
          <w:szCs w:val="24"/>
        </w:rPr>
        <w:t>RESOLVED THAT</w:t>
      </w:r>
      <w:r>
        <w:rPr>
          <w:sz w:val="24"/>
          <w:szCs w:val="24"/>
        </w:rPr>
        <w:t xml:space="preserve"> </w:t>
      </w:r>
      <w:r w:rsidR="00F82159">
        <w:rPr>
          <w:sz w:val="24"/>
          <w:szCs w:val="24"/>
        </w:rPr>
        <w:t>C</w:t>
      </w:r>
      <w:r w:rsidR="00D5271E" w:rsidRPr="00D5271E">
        <w:rPr>
          <w:sz w:val="24"/>
          <w:szCs w:val="24"/>
        </w:rPr>
        <w:t xml:space="preserve">ompany </w:t>
      </w:r>
      <w:r w:rsidR="00F82159">
        <w:rPr>
          <w:sz w:val="22"/>
          <w:szCs w:val="24"/>
        </w:rPr>
        <w:t>hereby appoints C</w:t>
      </w:r>
      <w:r w:rsidR="00345010">
        <w:rPr>
          <w:sz w:val="22"/>
          <w:szCs w:val="24"/>
        </w:rPr>
        <w:t>DSL Ventures Limited (C</w:t>
      </w:r>
      <w:r w:rsidR="00F82159">
        <w:rPr>
          <w:sz w:val="22"/>
          <w:szCs w:val="24"/>
        </w:rPr>
        <w:t>VL</w:t>
      </w:r>
      <w:r w:rsidR="00345010">
        <w:rPr>
          <w:sz w:val="22"/>
          <w:szCs w:val="24"/>
        </w:rPr>
        <w:t>) as</w:t>
      </w:r>
      <w:r w:rsidR="00F82159">
        <w:rPr>
          <w:sz w:val="22"/>
          <w:szCs w:val="24"/>
        </w:rPr>
        <w:t xml:space="preserve"> our Registrar and Transfer Agent (RTA) for establishing connectivity with depository (ies) on our behalf. We also appoint CVL as RTA for handling all our registry work related to physical shareholders</w:t>
      </w:r>
    </w:p>
    <w:p w:rsidR="00D5271E" w:rsidRDefault="00D5271E" w:rsidP="00D5271E">
      <w:pPr>
        <w:pStyle w:val="BodyText"/>
        <w:tabs>
          <w:tab w:val="left" w:pos="360"/>
        </w:tabs>
        <w:rPr>
          <w:sz w:val="24"/>
          <w:szCs w:val="24"/>
        </w:rPr>
      </w:pPr>
    </w:p>
    <w:p w:rsidR="00D5271E" w:rsidRPr="00D5271E" w:rsidRDefault="00D5271E" w:rsidP="00D5271E">
      <w:pPr>
        <w:pStyle w:val="BodyText"/>
        <w:tabs>
          <w:tab w:val="left" w:pos="360"/>
        </w:tabs>
        <w:rPr>
          <w:sz w:val="24"/>
          <w:szCs w:val="24"/>
        </w:rPr>
      </w:pPr>
      <w:r w:rsidRPr="00D5271E">
        <w:rPr>
          <w:sz w:val="24"/>
          <w:szCs w:val="24"/>
        </w:rPr>
        <w:t>“</w:t>
      </w:r>
      <w:r w:rsidRPr="00D5271E">
        <w:rPr>
          <w:b/>
          <w:sz w:val="24"/>
          <w:szCs w:val="24"/>
        </w:rPr>
        <w:t>RESOLVED FURTHER THAT</w:t>
      </w:r>
      <w:r w:rsidRPr="00D5271E">
        <w:rPr>
          <w:sz w:val="24"/>
          <w:szCs w:val="24"/>
        </w:rPr>
        <w:t xml:space="preserve"> </w:t>
      </w:r>
      <w:r w:rsidR="00F82159">
        <w:rPr>
          <w:sz w:val="24"/>
          <w:szCs w:val="24"/>
        </w:rPr>
        <w:t>Director</w:t>
      </w:r>
      <w:r w:rsidRPr="00D5271E">
        <w:rPr>
          <w:sz w:val="24"/>
          <w:szCs w:val="24"/>
        </w:rPr>
        <w:t xml:space="preserve"> and/or the Company Secretary of the company severally be and are hereby authorized to do all such acts and deeds as may be required to sign all such papers and documents as may be necessary in this regard.”</w:t>
      </w:r>
    </w:p>
    <w:p w:rsidR="0037043B" w:rsidRPr="00D5271E" w:rsidRDefault="0037043B" w:rsidP="0037043B">
      <w:pPr>
        <w:spacing w:after="0"/>
        <w:jc w:val="both"/>
        <w:rPr>
          <w:rFonts w:ascii="Times New Roman" w:hAnsi="Times New Roman" w:cs="Times New Roman"/>
          <w:color w:val="000000" w:themeColor="text1"/>
          <w:sz w:val="24"/>
          <w:szCs w:val="24"/>
        </w:rPr>
      </w:pPr>
    </w:p>
    <w:p w:rsidR="0037043B" w:rsidRPr="00A57595" w:rsidRDefault="0037043B" w:rsidP="0037043B">
      <w:pPr>
        <w:spacing w:after="0"/>
        <w:jc w:val="both"/>
        <w:rPr>
          <w:rFonts w:ascii="Times New Roman" w:hAnsi="Times New Roman" w:cs="Times New Roman"/>
          <w:b/>
          <w:color w:val="000000" w:themeColor="text1"/>
          <w:sz w:val="24"/>
          <w:szCs w:val="24"/>
        </w:rPr>
      </w:pPr>
      <w:r w:rsidRPr="00A57595">
        <w:rPr>
          <w:rFonts w:ascii="Times New Roman" w:hAnsi="Times New Roman" w:cs="Times New Roman"/>
          <w:b/>
          <w:color w:val="000000" w:themeColor="text1"/>
          <w:sz w:val="24"/>
          <w:szCs w:val="24"/>
        </w:rPr>
        <w:t>Signature of authorized persons:</w:t>
      </w:r>
    </w:p>
    <w:p w:rsidR="0037043B" w:rsidRPr="00A57595" w:rsidRDefault="0037043B" w:rsidP="0037043B">
      <w:pPr>
        <w:spacing w:after="0"/>
        <w:jc w:val="both"/>
        <w:rPr>
          <w:rFonts w:ascii="Times New Roman" w:hAnsi="Times New Roman" w:cs="Times New Roman"/>
          <w:color w:val="000000" w:themeColor="text1"/>
          <w:sz w:val="24"/>
          <w:szCs w:val="24"/>
        </w:rPr>
      </w:pPr>
    </w:p>
    <w:tbl>
      <w:tblPr>
        <w:tblStyle w:val="TableGrid"/>
        <w:tblW w:w="0" w:type="auto"/>
        <w:tblInd w:w="108" w:type="dxa"/>
        <w:tblLook w:val="04A0" w:firstRow="1" w:lastRow="0" w:firstColumn="1" w:lastColumn="0" w:noHBand="0" w:noVBand="1"/>
      </w:tblPr>
      <w:tblGrid>
        <w:gridCol w:w="630"/>
        <w:gridCol w:w="4050"/>
        <w:gridCol w:w="2394"/>
        <w:gridCol w:w="2286"/>
      </w:tblGrid>
      <w:tr w:rsidR="0037043B" w:rsidRPr="00FE040F" w:rsidTr="00EB2607">
        <w:trPr>
          <w:trHeight w:val="720"/>
        </w:trPr>
        <w:tc>
          <w:tcPr>
            <w:tcW w:w="630" w:type="dxa"/>
            <w:vAlign w:val="center"/>
          </w:tcPr>
          <w:p w:rsidR="0037043B" w:rsidRPr="00FE040F" w:rsidRDefault="0037043B" w:rsidP="00EB2607">
            <w:pPr>
              <w:rPr>
                <w:rFonts w:ascii="Times New Roman" w:hAnsi="Times New Roman" w:cs="Times New Roman"/>
                <w:b/>
                <w:color w:val="000000" w:themeColor="text1"/>
                <w:sz w:val="24"/>
                <w:szCs w:val="24"/>
              </w:rPr>
            </w:pPr>
            <w:r w:rsidRPr="00FE040F">
              <w:rPr>
                <w:rFonts w:ascii="Times New Roman" w:hAnsi="Times New Roman" w:cs="Times New Roman"/>
                <w:b/>
                <w:color w:val="000000" w:themeColor="text1"/>
                <w:sz w:val="24"/>
                <w:szCs w:val="24"/>
              </w:rPr>
              <w:t>Sr. No.</w:t>
            </w:r>
          </w:p>
        </w:tc>
        <w:tc>
          <w:tcPr>
            <w:tcW w:w="4050" w:type="dxa"/>
            <w:vAlign w:val="center"/>
          </w:tcPr>
          <w:p w:rsidR="0037043B" w:rsidRPr="00FE040F" w:rsidRDefault="0037043B" w:rsidP="00EB2607">
            <w:pPr>
              <w:rPr>
                <w:rFonts w:ascii="Times New Roman" w:hAnsi="Times New Roman" w:cs="Times New Roman"/>
                <w:b/>
                <w:color w:val="000000" w:themeColor="text1"/>
                <w:sz w:val="24"/>
                <w:szCs w:val="24"/>
              </w:rPr>
            </w:pPr>
            <w:r w:rsidRPr="00FE040F">
              <w:rPr>
                <w:rFonts w:ascii="Times New Roman" w:hAnsi="Times New Roman" w:cs="Times New Roman"/>
                <w:b/>
                <w:color w:val="000000" w:themeColor="text1"/>
                <w:sz w:val="24"/>
                <w:szCs w:val="24"/>
              </w:rPr>
              <w:t>Name of the Authorized Signatory</w:t>
            </w:r>
          </w:p>
        </w:tc>
        <w:tc>
          <w:tcPr>
            <w:tcW w:w="2394" w:type="dxa"/>
            <w:vAlign w:val="center"/>
          </w:tcPr>
          <w:p w:rsidR="0037043B" w:rsidRPr="00FE040F" w:rsidRDefault="0037043B" w:rsidP="00EB2607">
            <w:pPr>
              <w:rPr>
                <w:rFonts w:ascii="Times New Roman" w:hAnsi="Times New Roman" w:cs="Times New Roman"/>
                <w:b/>
                <w:color w:val="000000" w:themeColor="text1"/>
                <w:sz w:val="24"/>
                <w:szCs w:val="24"/>
              </w:rPr>
            </w:pPr>
            <w:r w:rsidRPr="00FE040F">
              <w:rPr>
                <w:rFonts w:ascii="Times New Roman" w:hAnsi="Times New Roman" w:cs="Times New Roman"/>
                <w:b/>
                <w:color w:val="000000" w:themeColor="text1"/>
                <w:sz w:val="24"/>
                <w:szCs w:val="24"/>
              </w:rPr>
              <w:t>Designation</w:t>
            </w:r>
          </w:p>
        </w:tc>
        <w:tc>
          <w:tcPr>
            <w:tcW w:w="2286" w:type="dxa"/>
            <w:vAlign w:val="center"/>
          </w:tcPr>
          <w:p w:rsidR="0037043B" w:rsidRPr="00FE040F" w:rsidRDefault="0037043B" w:rsidP="00EB2607">
            <w:pPr>
              <w:rPr>
                <w:rFonts w:ascii="Times New Roman" w:hAnsi="Times New Roman" w:cs="Times New Roman"/>
                <w:b/>
                <w:color w:val="000000" w:themeColor="text1"/>
                <w:sz w:val="24"/>
                <w:szCs w:val="24"/>
              </w:rPr>
            </w:pPr>
            <w:r w:rsidRPr="00FE040F">
              <w:rPr>
                <w:rFonts w:ascii="Times New Roman" w:hAnsi="Times New Roman" w:cs="Times New Roman"/>
                <w:b/>
                <w:color w:val="000000" w:themeColor="text1"/>
                <w:sz w:val="24"/>
                <w:szCs w:val="24"/>
              </w:rPr>
              <w:t>Specimen Signature</w:t>
            </w:r>
          </w:p>
        </w:tc>
      </w:tr>
      <w:tr w:rsidR="0037043B" w:rsidTr="00EB2607">
        <w:trPr>
          <w:trHeight w:val="720"/>
        </w:trPr>
        <w:tc>
          <w:tcPr>
            <w:tcW w:w="630" w:type="dxa"/>
            <w:vAlign w:val="center"/>
          </w:tcPr>
          <w:p w:rsidR="0037043B" w:rsidRDefault="00D5271E" w:rsidP="00EB26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050" w:type="dxa"/>
            <w:vAlign w:val="center"/>
          </w:tcPr>
          <w:p w:rsidR="0037043B" w:rsidRDefault="0037043B" w:rsidP="00EB2607">
            <w:pPr>
              <w:rPr>
                <w:rFonts w:ascii="Times New Roman" w:hAnsi="Times New Roman" w:cs="Times New Roman"/>
                <w:color w:val="000000" w:themeColor="text1"/>
                <w:sz w:val="24"/>
                <w:szCs w:val="24"/>
              </w:rPr>
            </w:pPr>
          </w:p>
        </w:tc>
        <w:tc>
          <w:tcPr>
            <w:tcW w:w="2394" w:type="dxa"/>
            <w:vAlign w:val="center"/>
          </w:tcPr>
          <w:p w:rsidR="0037043B" w:rsidRDefault="00D5271E" w:rsidP="00EB26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c>
        <w:tc>
          <w:tcPr>
            <w:tcW w:w="2286" w:type="dxa"/>
            <w:vAlign w:val="center"/>
          </w:tcPr>
          <w:p w:rsidR="0037043B" w:rsidRDefault="0037043B" w:rsidP="00EB2607">
            <w:pPr>
              <w:rPr>
                <w:rFonts w:ascii="Times New Roman" w:hAnsi="Times New Roman" w:cs="Times New Roman"/>
                <w:color w:val="000000" w:themeColor="text1"/>
                <w:sz w:val="24"/>
                <w:szCs w:val="24"/>
              </w:rPr>
            </w:pPr>
          </w:p>
        </w:tc>
      </w:tr>
      <w:tr w:rsidR="0037043B" w:rsidTr="00EB2607">
        <w:trPr>
          <w:trHeight w:val="720"/>
        </w:trPr>
        <w:tc>
          <w:tcPr>
            <w:tcW w:w="630" w:type="dxa"/>
            <w:vAlign w:val="center"/>
          </w:tcPr>
          <w:p w:rsidR="0037043B" w:rsidRDefault="00D5271E" w:rsidP="00EB260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050" w:type="dxa"/>
            <w:vAlign w:val="center"/>
          </w:tcPr>
          <w:p w:rsidR="0037043B" w:rsidRDefault="0037043B" w:rsidP="001D27BF">
            <w:pPr>
              <w:rPr>
                <w:rFonts w:ascii="Times New Roman" w:hAnsi="Times New Roman" w:cs="Times New Roman"/>
                <w:color w:val="000000" w:themeColor="text1"/>
                <w:sz w:val="24"/>
                <w:szCs w:val="24"/>
              </w:rPr>
            </w:pPr>
          </w:p>
        </w:tc>
        <w:tc>
          <w:tcPr>
            <w:tcW w:w="2394" w:type="dxa"/>
            <w:vAlign w:val="center"/>
          </w:tcPr>
          <w:p w:rsidR="0037043B" w:rsidRDefault="0037043B" w:rsidP="00EB2607">
            <w:pPr>
              <w:rPr>
                <w:rFonts w:ascii="Times New Roman" w:hAnsi="Times New Roman" w:cs="Times New Roman"/>
                <w:color w:val="000000" w:themeColor="text1"/>
                <w:sz w:val="24"/>
                <w:szCs w:val="24"/>
              </w:rPr>
            </w:pPr>
          </w:p>
        </w:tc>
        <w:tc>
          <w:tcPr>
            <w:tcW w:w="2286" w:type="dxa"/>
            <w:vAlign w:val="center"/>
          </w:tcPr>
          <w:p w:rsidR="0037043B" w:rsidRDefault="0037043B" w:rsidP="00EB2607">
            <w:pPr>
              <w:rPr>
                <w:rFonts w:ascii="Times New Roman" w:hAnsi="Times New Roman" w:cs="Times New Roman"/>
                <w:color w:val="000000" w:themeColor="text1"/>
                <w:sz w:val="24"/>
                <w:szCs w:val="24"/>
              </w:rPr>
            </w:pPr>
          </w:p>
        </w:tc>
      </w:tr>
    </w:tbl>
    <w:p w:rsidR="0037043B" w:rsidRDefault="0037043B" w:rsidP="00FE040F">
      <w:pPr>
        <w:spacing w:after="0"/>
        <w:jc w:val="both"/>
        <w:rPr>
          <w:rFonts w:ascii="Times New Roman" w:hAnsi="Times New Roman" w:cs="Times New Roman"/>
          <w:color w:val="000000" w:themeColor="text1"/>
          <w:sz w:val="24"/>
          <w:szCs w:val="24"/>
        </w:rPr>
      </w:pPr>
    </w:p>
    <w:p w:rsidR="00D5271E" w:rsidRPr="00A57595" w:rsidRDefault="00D5271E" w:rsidP="00FE040F">
      <w:pPr>
        <w:spacing w:after="0"/>
        <w:jc w:val="both"/>
        <w:rPr>
          <w:rFonts w:ascii="Times New Roman" w:hAnsi="Times New Roman" w:cs="Times New Roman"/>
          <w:color w:val="000000" w:themeColor="text1"/>
          <w:sz w:val="24"/>
          <w:szCs w:val="24"/>
        </w:rPr>
      </w:pPr>
    </w:p>
    <w:p w:rsidR="00A57595" w:rsidRPr="00A57595" w:rsidRDefault="00A57595" w:rsidP="00FE040F">
      <w:pPr>
        <w:spacing w:after="0"/>
        <w:jc w:val="both"/>
        <w:rPr>
          <w:rFonts w:ascii="Times New Roman" w:hAnsi="Times New Roman" w:cs="Times New Roman"/>
          <w:color w:val="000000" w:themeColor="text1"/>
          <w:sz w:val="24"/>
          <w:szCs w:val="24"/>
        </w:rPr>
      </w:pPr>
      <w:r w:rsidRPr="00A57595">
        <w:rPr>
          <w:rFonts w:ascii="Times New Roman" w:hAnsi="Times New Roman" w:cs="Times New Roman"/>
          <w:color w:val="000000" w:themeColor="text1"/>
          <w:sz w:val="24"/>
          <w:szCs w:val="24"/>
        </w:rPr>
        <w:t>The resolution was passed unanimously.</w:t>
      </w:r>
    </w:p>
    <w:p w:rsidR="00A57595" w:rsidRDefault="00A57595" w:rsidP="00FE040F">
      <w:pPr>
        <w:spacing w:after="0"/>
        <w:jc w:val="both"/>
        <w:rPr>
          <w:rFonts w:ascii="Times New Roman" w:hAnsi="Times New Roman" w:cs="Times New Roman"/>
          <w:color w:val="000000" w:themeColor="text1"/>
          <w:sz w:val="24"/>
          <w:szCs w:val="24"/>
        </w:rPr>
      </w:pPr>
    </w:p>
    <w:p w:rsidR="00D5271E" w:rsidRDefault="00F82159" w:rsidP="00FE040F">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For ____________________________</w:t>
      </w:r>
    </w:p>
    <w:p w:rsidR="00D5271E" w:rsidRDefault="00D5271E" w:rsidP="00FE040F">
      <w:pPr>
        <w:spacing w:after="0"/>
        <w:jc w:val="both"/>
        <w:rPr>
          <w:rFonts w:ascii="Times New Roman" w:hAnsi="Times New Roman" w:cs="Times New Roman"/>
          <w:b/>
          <w:color w:val="000000" w:themeColor="text1"/>
          <w:sz w:val="24"/>
          <w:szCs w:val="24"/>
        </w:rPr>
      </w:pPr>
    </w:p>
    <w:p w:rsidR="00D5271E" w:rsidRDefault="00D5271E" w:rsidP="00FE040F">
      <w:pPr>
        <w:spacing w:after="0"/>
        <w:jc w:val="both"/>
        <w:rPr>
          <w:rFonts w:ascii="Times New Roman" w:hAnsi="Times New Roman" w:cs="Times New Roman"/>
          <w:b/>
          <w:color w:val="000000" w:themeColor="text1"/>
          <w:sz w:val="24"/>
          <w:szCs w:val="24"/>
        </w:rPr>
      </w:pPr>
    </w:p>
    <w:p w:rsidR="00D5271E" w:rsidRDefault="00F82159" w:rsidP="00FE040F">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Authorized Signatory</w:t>
      </w:r>
    </w:p>
    <w:sectPr w:rsidR="00D5271E" w:rsidSect="002F6B5C">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CD" w:rsidRDefault="00AE6FCD" w:rsidP="00B91C7C">
      <w:pPr>
        <w:spacing w:after="0" w:line="240" w:lineRule="auto"/>
      </w:pPr>
      <w:r>
        <w:separator/>
      </w:r>
    </w:p>
  </w:endnote>
  <w:endnote w:type="continuationSeparator" w:id="0">
    <w:p w:rsidR="00AE6FCD" w:rsidRDefault="00AE6FCD" w:rsidP="00B91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CD" w:rsidRDefault="00AE6FCD" w:rsidP="00B91C7C">
      <w:pPr>
        <w:spacing w:after="0" w:line="240" w:lineRule="auto"/>
      </w:pPr>
      <w:r>
        <w:separator/>
      </w:r>
    </w:p>
  </w:footnote>
  <w:footnote w:type="continuationSeparator" w:id="0">
    <w:p w:rsidR="00AE6FCD" w:rsidRDefault="00AE6FCD" w:rsidP="00B91C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1C7C" w:rsidRDefault="00B91C7C" w:rsidP="00B91C7C">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775B28"/>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850"/>
    <w:rsid w:val="00051B1D"/>
    <w:rsid w:val="001346A2"/>
    <w:rsid w:val="001D27BF"/>
    <w:rsid w:val="002C2295"/>
    <w:rsid w:val="002F6B5C"/>
    <w:rsid w:val="0031690F"/>
    <w:rsid w:val="00336850"/>
    <w:rsid w:val="00345010"/>
    <w:rsid w:val="003464F9"/>
    <w:rsid w:val="0037043B"/>
    <w:rsid w:val="00397C58"/>
    <w:rsid w:val="003B2C86"/>
    <w:rsid w:val="003F768C"/>
    <w:rsid w:val="00424665"/>
    <w:rsid w:val="0043286A"/>
    <w:rsid w:val="00477036"/>
    <w:rsid w:val="004F1616"/>
    <w:rsid w:val="005546C6"/>
    <w:rsid w:val="00576C44"/>
    <w:rsid w:val="005F0596"/>
    <w:rsid w:val="005F32D7"/>
    <w:rsid w:val="00645E6C"/>
    <w:rsid w:val="00681938"/>
    <w:rsid w:val="006B4CB1"/>
    <w:rsid w:val="006F26B5"/>
    <w:rsid w:val="007072C9"/>
    <w:rsid w:val="007F2777"/>
    <w:rsid w:val="00845F98"/>
    <w:rsid w:val="00862E7A"/>
    <w:rsid w:val="00932121"/>
    <w:rsid w:val="0095137A"/>
    <w:rsid w:val="00952A6A"/>
    <w:rsid w:val="009720E8"/>
    <w:rsid w:val="00A57595"/>
    <w:rsid w:val="00A758F0"/>
    <w:rsid w:val="00AE6FCD"/>
    <w:rsid w:val="00AF050B"/>
    <w:rsid w:val="00B10264"/>
    <w:rsid w:val="00B14F6F"/>
    <w:rsid w:val="00B60ADE"/>
    <w:rsid w:val="00B91C7C"/>
    <w:rsid w:val="00BD1F88"/>
    <w:rsid w:val="00C0004A"/>
    <w:rsid w:val="00CD7D07"/>
    <w:rsid w:val="00D5271E"/>
    <w:rsid w:val="00D9514E"/>
    <w:rsid w:val="00DB135D"/>
    <w:rsid w:val="00E1687A"/>
    <w:rsid w:val="00E60D5F"/>
    <w:rsid w:val="00EA513B"/>
    <w:rsid w:val="00EB2871"/>
    <w:rsid w:val="00EE058F"/>
    <w:rsid w:val="00F06077"/>
    <w:rsid w:val="00F462DA"/>
    <w:rsid w:val="00F80F51"/>
    <w:rsid w:val="00F82159"/>
    <w:rsid w:val="00F830F5"/>
    <w:rsid w:val="00FE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A0B24-1101-4ED4-A993-FE1EA1DB5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A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7595"/>
    <w:pPr>
      <w:spacing w:after="0" w:line="240" w:lineRule="auto"/>
      <w:jc w:val="both"/>
    </w:pPr>
    <w:rPr>
      <w:rFonts w:ascii="Times New Roman" w:eastAsia="Times New Roman" w:hAnsi="Times New Roman" w:cs="Times New Roman"/>
      <w:sz w:val="32"/>
      <w:szCs w:val="20"/>
    </w:rPr>
  </w:style>
  <w:style w:type="character" w:customStyle="1" w:styleId="BodyTextChar">
    <w:name w:val="Body Text Char"/>
    <w:basedOn w:val="DefaultParagraphFont"/>
    <w:link w:val="BodyText"/>
    <w:rsid w:val="00A57595"/>
    <w:rPr>
      <w:rFonts w:ascii="Times New Roman" w:eastAsia="Times New Roman" w:hAnsi="Times New Roman" w:cs="Times New Roman"/>
      <w:sz w:val="32"/>
      <w:szCs w:val="20"/>
    </w:rPr>
  </w:style>
  <w:style w:type="paragraph" w:styleId="BodyText2">
    <w:name w:val="Body Text 2"/>
    <w:basedOn w:val="Normal"/>
    <w:link w:val="BodyText2Char"/>
    <w:uiPriority w:val="99"/>
    <w:semiHidden/>
    <w:unhideWhenUsed/>
    <w:rsid w:val="00A57595"/>
    <w:pPr>
      <w:spacing w:after="120" w:line="480" w:lineRule="auto"/>
    </w:pPr>
  </w:style>
  <w:style w:type="character" w:customStyle="1" w:styleId="BodyText2Char">
    <w:name w:val="Body Text 2 Char"/>
    <w:basedOn w:val="DefaultParagraphFont"/>
    <w:link w:val="BodyText2"/>
    <w:uiPriority w:val="99"/>
    <w:semiHidden/>
    <w:rsid w:val="00A57595"/>
  </w:style>
  <w:style w:type="table" w:styleId="TableGrid">
    <w:name w:val="Table Grid"/>
    <w:basedOn w:val="TableNormal"/>
    <w:uiPriority w:val="59"/>
    <w:rsid w:val="00FE0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91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1C7C"/>
  </w:style>
  <w:style w:type="paragraph" w:styleId="Footer">
    <w:name w:val="footer"/>
    <w:basedOn w:val="Normal"/>
    <w:link w:val="FooterChar"/>
    <w:uiPriority w:val="99"/>
    <w:unhideWhenUsed/>
    <w:rsid w:val="00B91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C7C"/>
  </w:style>
  <w:style w:type="paragraph" w:styleId="BalloonText">
    <w:name w:val="Balloon Text"/>
    <w:basedOn w:val="Normal"/>
    <w:link w:val="BalloonTextChar"/>
    <w:uiPriority w:val="99"/>
    <w:semiHidden/>
    <w:unhideWhenUsed/>
    <w:rsid w:val="005F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5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cdsl</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shelmad</dc:creator>
  <cp:lastModifiedBy>Sunil Alvares /BD/FORT</cp:lastModifiedBy>
  <cp:revision>2</cp:revision>
  <cp:lastPrinted>2013-07-17T12:59:00Z</cp:lastPrinted>
  <dcterms:created xsi:type="dcterms:W3CDTF">2018-08-01T12:40:00Z</dcterms:created>
  <dcterms:modified xsi:type="dcterms:W3CDTF">2018-08-01T12:40:00Z</dcterms:modified>
</cp:coreProperties>
</file>